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Jianwei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SAIHEAT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SAIH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 STONER AVE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GREAT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Jianwei Li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8469" TargetMode="External"/><Relationship Id="rId11" Type="http://schemas.openxmlformats.org/officeDocument/2006/relationships/hyperlink" Target="http://www.sec.gov/cgi-bin/browse-edgar?action=getcompany&amp;CIK=00018470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2026-03-16T10:28:31Z</dcterms:created>
  <dcterms:modified xsi:type="dcterms:W3CDTF">2026-03-16T10:28:31Z</dcterms:modified>
</cp:coreProperties>
</file>